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A67AEC" w:rsidRDefault="00DB70BA" w:rsidP="00DB70BA">
      <w:pPr>
        <w:pStyle w:val="a7"/>
        <w:jc w:val="center"/>
      </w:pPr>
      <w:r w:rsidRPr="00A67AEC">
        <w:t>Перечень рекомендуемых мероприятий по улучшению условий труда</w:t>
      </w:r>
    </w:p>
    <w:p w:rsidR="00B3448B" w:rsidRPr="00A67AEC" w:rsidRDefault="00B3448B" w:rsidP="00B3448B"/>
    <w:p w:rsidR="00B3448B" w:rsidRPr="00A67AEC" w:rsidRDefault="00B3448B" w:rsidP="00B3448B">
      <w:r w:rsidRPr="00A67AEC">
        <w:t>Наименование организации:</w:t>
      </w:r>
      <w:r w:rsidRPr="00A67AEC">
        <w:rPr>
          <w:rStyle w:val="a9"/>
        </w:rPr>
        <w:t xml:space="preserve"> </w:t>
      </w:r>
      <w:fldSimple w:instr=" DOCVARIABLE ceh_info \* MERGEFORMAT ">
        <w:r w:rsidR="00BE3DBA">
          <w:rPr>
            <w:rStyle w:val="a9"/>
          </w:rPr>
          <w:t xml:space="preserve"> Государственное бюджетное учреждение культуры города Москвы "Московский государственный объединенный художественный историко-архитектурный и природно-ландшафтный музей-заповедник" </w:t>
        </w:r>
      </w:fldSimple>
      <w:r w:rsidRPr="00A67AEC">
        <w:rPr>
          <w:rStyle w:val="a9"/>
        </w:rPr>
        <w:t> </w:t>
      </w:r>
    </w:p>
    <w:p w:rsidR="00DB70BA" w:rsidRPr="00A67AEC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67AEC" w:rsidTr="008B4051">
        <w:trPr>
          <w:jc w:val="center"/>
        </w:trPr>
        <w:tc>
          <w:tcPr>
            <w:tcW w:w="3049" w:type="dxa"/>
            <w:vAlign w:val="center"/>
          </w:tcPr>
          <w:p w:rsidR="00DB70BA" w:rsidRPr="00A67AEC" w:rsidRDefault="00DB70BA" w:rsidP="00DB70BA">
            <w:pPr>
              <w:pStyle w:val="aa"/>
            </w:pPr>
            <w:bookmarkStart w:id="0" w:name="main_table"/>
            <w:bookmarkEnd w:id="0"/>
            <w:r w:rsidRPr="00A67AEC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A67AEC" w:rsidRDefault="00DB70BA" w:rsidP="00DB70BA">
            <w:pPr>
              <w:pStyle w:val="aa"/>
            </w:pPr>
            <w:r w:rsidRPr="00A67AEC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A67AEC" w:rsidRDefault="00DB70BA" w:rsidP="00DB70BA">
            <w:pPr>
              <w:pStyle w:val="aa"/>
            </w:pPr>
            <w:r w:rsidRPr="00A67AEC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A67AEC" w:rsidRDefault="008B4051" w:rsidP="00DB70BA">
            <w:pPr>
              <w:pStyle w:val="aa"/>
            </w:pPr>
            <w:r w:rsidRPr="00A67AEC">
              <w:t>Срок</w:t>
            </w:r>
            <w:r w:rsidRPr="00A67AEC">
              <w:br/>
            </w:r>
            <w:r w:rsidR="00DB70BA" w:rsidRPr="00A67AEC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A67AEC" w:rsidRDefault="00DB70BA" w:rsidP="00DB70BA">
            <w:pPr>
              <w:pStyle w:val="aa"/>
            </w:pPr>
            <w:r w:rsidRPr="00A67AEC">
              <w:t>Структурные подразделения, пр</w:t>
            </w:r>
            <w:r w:rsidRPr="00A67AEC">
              <w:t>и</w:t>
            </w:r>
            <w:r w:rsidRPr="00A67AEC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A67AEC" w:rsidRDefault="00DB70BA" w:rsidP="00DB70BA">
            <w:pPr>
              <w:pStyle w:val="aa"/>
            </w:pPr>
            <w:r w:rsidRPr="00A67AEC">
              <w:t>Отметка о выполнении</w:t>
            </w:r>
          </w:p>
        </w:tc>
      </w:tr>
      <w:tr w:rsidR="00DB70BA" w:rsidRPr="00A67AEC" w:rsidTr="008B4051">
        <w:trPr>
          <w:jc w:val="center"/>
        </w:trPr>
        <w:tc>
          <w:tcPr>
            <w:tcW w:w="3049" w:type="dxa"/>
            <w:vAlign w:val="center"/>
          </w:tcPr>
          <w:p w:rsidR="00DB70BA" w:rsidRPr="00A67AEC" w:rsidRDefault="00DB70BA" w:rsidP="00DB70BA">
            <w:pPr>
              <w:pStyle w:val="aa"/>
            </w:pPr>
            <w:r w:rsidRPr="00A67AEC">
              <w:t>1</w:t>
            </w:r>
          </w:p>
        </w:tc>
        <w:tc>
          <w:tcPr>
            <w:tcW w:w="3686" w:type="dxa"/>
            <w:vAlign w:val="center"/>
          </w:tcPr>
          <w:p w:rsidR="00DB70BA" w:rsidRPr="00A67AEC" w:rsidRDefault="00DB70BA" w:rsidP="00DB70BA">
            <w:pPr>
              <w:pStyle w:val="aa"/>
            </w:pPr>
            <w:r w:rsidRPr="00A67AEC">
              <w:t>2</w:t>
            </w:r>
          </w:p>
        </w:tc>
        <w:tc>
          <w:tcPr>
            <w:tcW w:w="2835" w:type="dxa"/>
            <w:vAlign w:val="center"/>
          </w:tcPr>
          <w:p w:rsidR="00DB70BA" w:rsidRPr="00A67AEC" w:rsidRDefault="00DB70BA" w:rsidP="00DB70BA">
            <w:pPr>
              <w:pStyle w:val="aa"/>
            </w:pPr>
            <w:r w:rsidRPr="00A67AEC">
              <w:t>3</w:t>
            </w:r>
          </w:p>
        </w:tc>
        <w:tc>
          <w:tcPr>
            <w:tcW w:w="1384" w:type="dxa"/>
            <w:vAlign w:val="center"/>
          </w:tcPr>
          <w:p w:rsidR="00DB70BA" w:rsidRPr="00A67AEC" w:rsidRDefault="00DB70BA" w:rsidP="00DB70BA">
            <w:pPr>
              <w:pStyle w:val="aa"/>
            </w:pPr>
            <w:r w:rsidRPr="00A67AEC">
              <w:t>4</w:t>
            </w:r>
          </w:p>
        </w:tc>
        <w:tc>
          <w:tcPr>
            <w:tcW w:w="3294" w:type="dxa"/>
            <w:vAlign w:val="center"/>
          </w:tcPr>
          <w:p w:rsidR="00DB70BA" w:rsidRPr="00A67AEC" w:rsidRDefault="00DB70BA" w:rsidP="00DB70BA">
            <w:pPr>
              <w:pStyle w:val="aa"/>
            </w:pPr>
            <w:r w:rsidRPr="00A67AEC">
              <w:t>5</w:t>
            </w:r>
          </w:p>
        </w:tc>
        <w:tc>
          <w:tcPr>
            <w:tcW w:w="1315" w:type="dxa"/>
            <w:vAlign w:val="center"/>
          </w:tcPr>
          <w:p w:rsidR="00DB70BA" w:rsidRPr="00A67AEC" w:rsidRDefault="00DB70BA" w:rsidP="00DB70BA">
            <w:pPr>
              <w:pStyle w:val="aa"/>
            </w:pPr>
            <w:r w:rsidRPr="00A67AEC">
              <w:t>6</w:t>
            </w: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Общий отдел</w:t>
            </w:r>
          </w:p>
        </w:tc>
        <w:tc>
          <w:tcPr>
            <w:tcW w:w="3686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развития и координ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ции деятельности</w:t>
            </w:r>
          </w:p>
        </w:tc>
        <w:tc>
          <w:tcPr>
            <w:tcW w:w="3686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кадров</w:t>
            </w:r>
          </w:p>
        </w:tc>
        <w:tc>
          <w:tcPr>
            <w:tcW w:w="3686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по работе с персон</w:t>
            </w:r>
            <w:r>
              <w:rPr>
                <w:b/>
                <w:i/>
              </w:rPr>
              <w:t>а</w:t>
            </w:r>
            <w:r>
              <w:rPr>
                <w:b/>
                <w:i/>
              </w:rPr>
              <w:t>лом</w:t>
            </w:r>
          </w:p>
        </w:tc>
        <w:tc>
          <w:tcPr>
            <w:tcW w:w="3686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реставрации темпе</w:t>
            </w:r>
            <w:r>
              <w:rPr>
                <w:b/>
                <w:i/>
              </w:rPr>
              <w:t>р</w:t>
            </w:r>
            <w:r>
              <w:rPr>
                <w:b/>
                <w:i/>
              </w:rPr>
              <w:t>ной живописи</w:t>
            </w:r>
          </w:p>
        </w:tc>
        <w:tc>
          <w:tcPr>
            <w:tcW w:w="3686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реставрации книг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декоративно-прикладного искусства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учета фондов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Контрактная служба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международных и р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>гиональных связей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Административный сектор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по обслуживанию дворца царя Алексея Михайл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вича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"Коломенское"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проведения выездных экскурсионных услуг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хранения музейных ко</w:t>
            </w:r>
            <w:r>
              <w:rPr>
                <w:b/>
                <w:i/>
              </w:rPr>
              <w:t>л</w:t>
            </w:r>
            <w:r>
              <w:rPr>
                <w:b/>
                <w:i/>
              </w:rPr>
              <w:t>лекций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археологии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вещевой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Сектор научной литературы, научного архива и </w:t>
            </w:r>
            <w:proofErr w:type="spellStart"/>
            <w:r>
              <w:rPr>
                <w:b/>
                <w:i/>
              </w:rPr>
              <w:t>фотофонда</w:t>
            </w:r>
            <w:proofErr w:type="spellEnd"/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рекламы и связей с 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щественностью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bookmarkStart w:id="1" w:name="_GoBack"/>
            <w:bookmarkEnd w:id="1"/>
            <w:r>
              <w:rPr>
                <w:b/>
                <w:i/>
              </w:rPr>
              <w:t xml:space="preserve">Отдел культурно-массовых </w:t>
            </w:r>
            <w:r>
              <w:rPr>
                <w:b/>
                <w:i/>
              </w:rPr>
              <w:lastRenderedPageBreak/>
              <w:t>мероприятий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Сектор по организации </w:t>
            </w:r>
            <w:proofErr w:type="spellStart"/>
            <w:r>
              <w:rPr>
                <w:b/>
                <w:i/>
              </w:rPr>
              <w:t>кул</w:t>
            </w:r>
            <w:r>
              <w:rPr>
                <w:b/>
                <w:i/>
              </w:rPr>
              <w:t>ь</w:t>
            </w:r>
            <w:r>
              <w:rPr>
                <w:b/>
                <w:i/>
              </w:rPr>
              <w:t>турно-досуговых</w:t>
            </w:r>
            <w:proofErr w:type="spellEnd"/>
            <w:r>
              <w:rPr>
                <w:b/>
                <w:i/>
              </w:rPr>
              <w:t xml:space="preserve"> и городских мероприятий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комплексному 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служиванию посетителей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социально-культурных мероприятий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размещению и аренде имущества, проведению ау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</w:rPr>
              <w:t>ционов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Просветительский сектор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Планово-экономический отдел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планирования и о</w:t>
            </w:r>
            <w:r>
              <w:rPr>
                <w:b/>
                <w:i/>
              </w:rPr>
              <w:t>т</w:t>
            </w:r>
            <w:r>
              <w:rPr>
                <w:b/>
                <w:i/>
              </w:rPr>
              <w:t>четности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организации проп</w:t>
            </w:r>
            <w:r>
              <w:rPr>
                <w:b/>
                <w:i/>
              </w:rPr>
              <w:t>у</w:t>
            </w:r>
            <w:r>
              <w:rPr>
                <w:b/>
                <w:i/>
              </w:rPr>
              <w:t>скного режима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приему посетителей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Управление обеспечения без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пасности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Дворец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информационных те</w:t>
            </w:r>
            <w:r>
              <w:rPr>
                <w:b/>
                <w:i/>
              </w:rPr>
              <w:t>х</w:t>
            </w:r>
            <w:r>
              <w:rPr>
                <w:b/>
                <w:i/>
              </w:rPr>
              <w:t>нологий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капитального ремонта и реставрации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реставрации и благоу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</w:rPr>
              <w:t>тройства исторического и природного ландшафта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по содержанию те</w:t>
            </w:r>
            <w:r>
              <w:rPr>
                <w:b/>
                <w:i/>
              </w:rPr>
              <w:t>р</w:t>
            </w:r>
            <w:r>
              <w:rPr>
                <w:b/>
                <w:i/>
              </w:rPr>
              <w:t>ритории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Сектор по содержанию садов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Экспозиционно-выставочный отдел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Юридический отдел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охране труда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согласования проектно-сметной документации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  <w:tr w:rsidR="00BE3DBA" w:rsidRPr="00A67AEC" w:rsidTr="008B4051">
        <w:trPr>
          <w:jc w:val="center"/>
        </w:trPr>
        <w:tc>
          <w:tcPr>
            <w:tcW w:w="3049" w:type="dxa"/>
            <w:vAlign w:val="center"/>
          </w:tcPr>
          <w:p w:rsidR="00BE3DBA" w:rsidRPr="00BE3DBA" w:rsidRDefault="00BE3DBA" w:rsidP="00BE3DB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материально-хозяйственного обеспечения</w:t>
            </w:r>
          </w:p>
        </w:tc>
        <w:tc>
          <w:tcPr>
            <w:tcW w:w="3686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3DBA" w:rsidRDefault="00BE3DB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3DBA" w:rsidRPr="00A67AEC" w:rsidRDefault="00BE3DBA" w:rsidP="00DB70BA">
            <w:pPr>
              <w:pStyle w:val="aa"/>
            </w:pPr>
          </w:p>
        </w:tc>
      </w:tr>
    </w:tbl>
    <w:p w:rsidR="00DB70BA" w:rsidRPr="00A67AEC" w:rsidRDefault="009D760D" w:rsidP="00DB70BA">
      <w:r w:rsidRPr="00A67AEC">
        <w:rPr>
          <w:i/>
          <w:szCs w:val="24"/>
        </w:rPr>
        <w:t xml:space="preserve">По результатам </w:t>
      </w:r>
      <w:proofErr w:type="gramStart"/>
      <w:r w:rsidRPr="00A67AEC">
        <w:rPr>
          <w:i/>
          <w:szCs w:val="24"/>
        </w:rPr>
        <w:t>проведенной</w:t>
      </w:r>
      <w:proofErr w:type="gramEnd"/>
      <w:r w:rsidRPr="00A67AEC">
        <w:rPr>
          <w:i/>
          <w:szCs w:val="24"/>
        </w:rPr>
        <w:t xml:space="preserve"> СОУТ, рабочие места в улучшении условий труда не нуждаются</w:t>
      </w:r>
      <w:r w:rsidR="00366CDC">
        <w:rPr>
          <w:i/>
          <w:szCs w:val="24"/>
        </w:rPr>
        <w:t xml:space="preserve"> </w:t>
      </w:r>
      <w:r w:rsidR="00DB70BA" w:rsidRPr="00A67AEC">
        <w:t>Дата составления:</w:t>
      </w:r>
      <w:r w:rsidR="00FD5E7D" w:rsidRPr="00A67AEC">
        <w:rPr>
          <w:rStyle w:val="a9"/>
        </w:rPr>
        <w:t xml:space="preserve"> </w:t>
      </w:r>
      <w:fldSimple w:instr=" DOCVARIABLE fill_date \* MERGEFORMAT ">
        <w:r w:rsidR="00BE3DBA">
          <w:rPr>
            <w:rStyle w:val="a9"/>
          </w:rPr>
          <w:t>31.07.2026</w:t>
        </w:r>
      </w:fldSimple>
      <w:r w:rsidR="00FD5E7D" w:rsidRPr="00A67AEC">
        <w:rPr>
          <w:rStyle w:val="a9"/>
        </w:rPr>
        <w:t> </w:t>
      </w:r>
    </w:p>
    <w:p w:rsidR="0065289A" w:rsidRPr="00A67AEC" w:rsidRDefault="0065289A" w:rsidP="009A1326">
      <w:pPr>
        <w:rPr>
          <w:sz w:val="18"/>
          <w:szCs w:val="18"/>
        </w:rPr>
      </w:pPr>
    </w:p>
    <w:sectPr w:rsidR="0065289A" w:rsidRPr="00A67AEC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C78" w:rsidRDefault="00367C78" w:rsidP="009D760D">
      <w:r>
        <w:separator/>
      </w:r>
    </w:p>
  </w:endnote>
  <w:endnote w:type="continuationSeparator" w:id="0">
    <w:p w:rsidR="00367C78" w:rsidRDefault="00367C78" w:rsidP="009D7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0502"/>
      <w:gridCol w:w="530"/>
      <w:gridCol w:w="4320"/>
    </w:tblGrid>
    <w:tr w:rsidR="009D760D" w:rsidTr="0062131E">
      <w:tc>
        <w:tcPr>
          <w:tcW w:w="7128" w:type="dxa"/>
          <w:shd w:val="clear" w:color="auto" w:fill="auto"/>
        </w:tcPr>
        <w:p w:rsidR="009D760D" w:rsidRPr="007F6169" w:rsidRDefault="009D760D" w:rsidP="009D760D">
          <w:pPr>
            <w:rPr>
              <w:sz w:val="20"/>
            </w:rPr>
          </w:pPr>
          <w:r w:rsidRPr="009D760D">
            <w:t>Перечень рекомендуемых мероприятий по улучшению условий труда</w:t>
          </w:r>
        </w:p>
      </w:tc>
      <w:tc>
        <w:tcPr>
          <w:tcW w:w="360" w:type="dxa"/>
          <w:shd w:val="clear" w:color="auto" w:fill="auto"/>
        </w:tcPr>
        <w:p w:rsidR="009D760D" w:rsidRPr="007F6169" w:rsidRDefault="009D760D" w:rsidP="009D760D">
          <w:pPr>
            <w:jc w:val="center"/>
            <w:rPr>
              <w:sz w:val="20"/>
            </w:rPr>
          </w:pPr>
          <w:bookmarkStart w:id="2" w:name="kolontitul5"/>
          <w:bookmarkEnd w:id="2"/>
        </w:p>
      </w:tc>
      <w:tc>
        <w:tcPr>
          <w:tcW w:w="2932" w:type="dxa"/>
          <w:shd w:val="clear" w:color="auto" w:fill="auto"/>
        </w:tcPr>
        <w:p w:rsidR="009D760D" w:rsidRPr="00BF47E7" w:rsidRDefault="009D760D" w:rsidP="009D760D">
          <w:pPr>
            <w:pStyle w:val="ad"/>
            <w:jc w:val="right"/>
            <w:rPr>
              <w:sz w:val="20"/>
              <w:lang w:val="en-US" w:eastAsia="ru-RU"/>
            </w:rPr>
          </w:pPr>
          <w:r w:rsidRPr="00367C78">
            <w:rPr>
              <w:rStyle w:val="af"/>
              <w:sz w:val="20"/>
              <w:lang w:val="ru-RU" w:eastAsia="ru-RU"/>
            </w:rPr>
            <w:t xml:space="preserve">Стр. </w:t>
          </w:r>
          <w:r w:rsidR="005C09D1" w:rsidRPr="00367C78">
            <w:rPr>
              <w:rStyle w:val="af"/>
              <w:sz w:val="20"/>
              <w:lang w:val="ru-RU" w:eastAsia="ru-RU"/>
            </w:rPr>
            <w:fldChar w:fldCharType="begin"/>
          </w:r>
          <w:r w:rsidRPr="00367C78">
            <w:rPr>
              <w:rStyle w:val="af"/>
              <w:sz w:val="20"/>
              <w:lang w:val="ru-RU" w:eastAsia="ru-RU"/>
            </w:rPr>
            <w:instrText xml:space="preserve">PAGE  </w:instrText>
          </w:r>
          <w:r w:rsidR="005C09D1" w:rsidRPr="00367C78">
            <w:rPr>
              <w:rStyle w:val="af"/>
              <w:sz w:val="20"/>
              <w:lang w:val="ru-RU" w:eastAsia="ru-RU"/>
            </w:rPr>
            <w:fldChar w:fldCharType="separate"/>
          </w:r>
          <w:r w:rsidR="00366CDC" w:rsidRPr="00367C78">
            <w:rPr>
              <w:rStyle w:val="af"/>
              <w:noProof/>
              <w:sz w:val="20"/>
              <w:lang w:val="ru-RU" w:eastAsia="ru-RU"/>
            </w:rPr>
            <w:t>2</w:t>
          </w:r>
          <w:r w:rsidR="005C09D1" w:rsidRPr="00367C78">
            <w:rPr>
              <w:rStyle w:val="af"/>
              <w:sz w:val="20"/>
              <w:lang w:val="ru-RU" w:eastAsia="ru-RU"/>
            </w:rPr>
            <w:fldChar w:fldCharType="end"/>
          </w:r>
          <w:r w:rsidRPr="00367C78">
            <w:rPr>
              <w:rStyle w:val="af"/>
              <w:sz w:val="20"/>
              <w:lang w:val="ru-RU" w:eastAsia="ru-RU"/>
            </w:rPr>
            <w:t xml:space="preserve"> из </w:t>
          </w:r>
          <w:fldSimple w:instr=" SECTIONPAGES   \* MERGEFORMAT ">
            <w:r w:rsidR="00366CDC" w:rsidRPr="00366CDC">
              <w:rPr>
                <w:rStyle w:val="af"/>
                <w:noProof/>
                <w:sz w:val="20"/>
                <w:lang w:val="ru-RU" w:eastAsia="ru-RU"/>
              </w:rPr>
              <w:t>2</w:t>
            </w:r>
          </w:fldSimple>
          <w:r w:rsidRPr="00367C78">
            <w:rPr>
              <w:rStyle w:val="af"/>
              <w:sz w:val="20"/>
              <w:lang w:val="ru-RU" w:eastAsia="ru-RU"/>
            </w:rPr>
            <w:t xml:space="preserve"> </w:t>
          </w:r>
        </w:p>
      </w:tc>
    </w:tr>
  </w:tbl>
  <w:p w:rsidR="009D760D" w:rsidRPr="009D760D" w:rsidRDefault="009D760D" w:rsidP="009D760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C78" w:rsidRDefault="00367C78" w:rsidP="009D760D">
      <w:r>
        <w:separator/>
      </w:r>
    </w:p>
  </w:footnote>
  <w:footnote w:type="continuationSeparator" w:id="0">
    <w:p w:rsidR="00367C78" w:rsidRDefault="00367C78" w:rsidP="009D76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105264, г. Москва, ул. Верхняя Первомайская, д. 47, эт. 5, оф. 516"/>
    <w:docVar w:name="att_org_dop" w:val="Отсутствует"/>
    <w:docVar w:name="att_org_email" w:val="info@safetysystemsgroup.com"/>
    <w:docVar w:name="att_org_name" w:val="Общество с ограниченной ответственностью &quot;СЭЙФТИ СИСТЕМС&quot;"/>
    <w:docVar w:name="att_org_reg_date" w:val="25.05.2020"/>
    <w:docVar w:name="att_org_reg_num" w:val="609"/>
    <w:docVar w:name="boss_fio" w:val="Казачёк Владислав Германович"/>
    <w:docVar w:name="ceh_info" w:val=" Государственное бюджетное учреждение культуры города Москвы &quot;Московский государственный объединенный художественный историко-архитектурный и природно-ландшафтный музей-заповедник&quot; "/>
    <w:docVar w:name="close_doc_flag" w:val="0"/>
    <w:docVar w:name="D_dog" w:val="   "/>
    <w:docVar w:name="D_prikaz" w:val="   "/>
    <w:docVar w:name="doc_type" w:val="6"/>
    <w:docVar w:name="fill_date" w:val="31.07.2026"/>
    <w:docVar w:name="kpp_code" w:val="   "/>
    <w:docVar w:name="N_dog" w:val="   "/>
    <w:docVar w:name="N_prikaz" w:val="   "/>
    <w:docVar w:name="org_guid" w:val="5277A138F3AD49A5A1CF08C797EF97F3"/>
    <w:docVar w:name="org_id" w:val="2"/>
    <w:docVar w:name="org_name" w:val="     "/>
    <w:docVar w:name="pers_guids" w:val="7BB0408707D14F34A356C95896B422F6@128-488-776 16"/>
    <w:docVar w:name="pers_snils" w:val="7BB0408707D14F34A356C95896B422F6@128-488-776 16"/>
    <w:docVar w:name="podr_id" w:val="org_2"/>
    <w:docVar w:name="pred_dolg" w:val="Заместитель директора по реставрации исторического ландшафта, содержанию и благоустройству территории"/>
    <w:docVar w:name="pred_fio" w:val="Корж Наталья Владимировна"/>
    <w:docVar w:name="prikaz_sout" w:val="817"/>
    <w:docVar w:name="rbtd_adr" w:val="     "/>
    <w:docVar w:name="rbtd_name" w:val="Государственное бюджетное учреждение культуры города Москвы &quot;Московский государственный объединенный художественный историко-архитектурный и природно-ландшафтный музей-заповедник&quot;"/>
    <w:docVar w:name="sout_id" w:val="   "/>
    <w:docVar w:name="sv_docs" w:val="1"/>
    <w:docVar w:name="user_izm_fio1" w:val="Андреева Екатерина Алексеевна"/>
    <w:docVar w:name="user_izm_state1" w:val="Руководитель ИЛ"/>
  </w:docVars>
  <w:rsids>
    <w:rsidRoot w:val="00BE3DBA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66CDC"/>
    <w:rsid w:val="00367C78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C09D1"/>
    <w:rsid w:val="005F64E6"/>
    <w:rsid w:val="0062131E"/>
    <w:rsid w:val="0065289A"/>
    <w:rsid w:val="0067226F"/>
    <w:rsid w:val="00681D90"/>
    <w:rsid w:val="006E662C"/>
    <w:rsid w:val="00725C51"/>
    <w:rsid w:val="00820552"/>
    <w:rsid w:val="00885767"/>
    <w:rsid w:val="008B4051"/>
    <w:rsid w:val="008C0968"/>
    <w:rsid w:val="00922677"/>
    <w:rsid w:val="009647F7"/>
    <w:rsid w:val="009A1326"/>
    <w:rsid w:val="009D6532"/>
    <w:rsid w:val="009D760D"/>
    <w:rsid w:val="00A026A4"/>
    <w:rsid w:val="00A567D1"/>
    <w:rsid w:val="00A67AEC"/>
    <w:rsid w:val="00B12F45"/>
    <w:rsid w:val="00B1405F"/>
    <w:rsid w:val="00B3448B"/>
    <w:rsid w:val="00B5534B"/>
    <w:rsid w:val="00BA560A"/>
    <w:rsid w:val="00BD0A92"/>
    <w:rsid w:val="00BE3DBA"/>
    <w:rsid w:val="00C0355B"/>
    <w:rsid w:val="00C45714"/>
    <w:rsid w:val="00C5058F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71EFD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D760D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rsid w:val="009D760D"/>
    <w:rPr>
      <w:sz w:val="24"/>
    </w:rPr>
  </w:style>
  <w:style w:type="paragraph" w:styleId="ad">
    <w:name w:val="footer"/>
    <w:basedOn w:val="a"/>
    <w:link w:val="ae"/>
    <w:rsid w:val="009D760D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rsid w:val="009D760D"/>
    <w:rPr>
      <w:sz w:val="24"/>
    </w:rPr>
  </w:style>
  <w:style w:type="character" w:styleId="af">
    <w:name w:val="page number"/>
    <w:rsid w:val="009D76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Андреева Екатерина Алексеевна</dc:creator>
  <cp:keywords/>
  <dc:description/>
  <cp:lastModifiedBy>kashinats</cp:lastModifiedBy>
  <cp:revision>4</cp:revision>
  <dcterms:created xsi:type="dcterms:W3CDTF">2026-07-28T13:34:00Z</dcterms:created>
  <dcterms:modified xsi:type="dcterms:W3CDTF">2026-08-31T14:07:00Z</dcterms:modified>
</cp:coreProperties>
</file>